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B" w:rsidRPr="00D3401C" w:rsidRDefault="0063115B" w:rsidP="006311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3401C">
        <w:rPr>
          <w:rFonts w:ascii="Times New Roman" w:hAnsi="Times New Roman" w:cs="Times New Roman"/>
          <w:b/>
          <w:bCs/>
        </w:rPr>
        <w:t xml:space="preserve">                                                                        УТВЕРЖДЕНО</w:t>
      </w:r>
    </w:p>
    <w:p w:rsidR="0063115B" w:rsidRPr="00D3401C" w:rsidRDefault="0063115B" w:rsidP="006311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3401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РЕШЕНИЕМ СОВЕТА ДИРЕКТОРОВ</w:t>
      </w:r>
    </w:p>
    <w:p w:rsidR="0063115B" w:rsidRPr="00D3401C" w:rsidRDefault="0063115B" w:rsidP="0063115B">
      <w:pPr>
        <w:pStyle w:val="ConsPlusNonformat"/>
        <w:rPr>
          <w:rFonts w:ascii="Times New Roman" w:hAnsi="Times New Roman" w:cs="Times New Roman"/>
          <w:b/>
          <w:bCs/>
        </w:rPr>
      </w:pPr>
      <w:r w:rsidRPr="00D3401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47133A">
        <w:rPr>
          <w:rFonts w:ascii="Times New Roman" w:hAnsi="Times New Roman" w:cs="Times New Roman"/>
          <w:b/>
          <w:bCs/>
        </w:rPr>
        <w:t xml:space="preserve">                </w:t>
      </w:r>
      <w:r w:rsidRPr="00D3401C">
        <w:rPr>
          <w:rFonts w:ascii="Times New Roman" w:hAnsi="Times New Roman" w:cs="Times New Roman"/>
          <w:b/>
          <w:bCs/>
        </w:rPr>
        <w:t xml:space="preserve"> АО «ИРК «ПРИНТ-ТВ»</w:t>
      </w:r>
    </w:p>
    <w:p w:rsidR="0063115B" w:rsidRPr="00D3401C" w:rsidRDefault="0063115B" w:rsidP="0063115B">
      <w:pPr>
        <w:pStyle w:val="ConsPlusNonformat"/>
        <w:rPr>
          <w:rFonts w:ascii="Times New Roman" w:hAnsi="Times New Roman" w:cs="Times New Roman"/>
          <w:b/>
          <w:bCs/>
        </w:rPr>
      </w:pPr>
      <w:r w:rsidRPr="00D3401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47133A">
        <w:rPr>
          <w:rFonts w:ascii="Times New Roman" w:hAnsi="Times New Roman" w:cs="Times New Roman"/>
          <w:b/>
          <w:bCs/>
        </w:rPr>
        <w:t xml:space="preserve">               </w:t>
      </w:r>
      <w:r w:rsidRPr="00D3401C">
        <w:rPr>
          <w:rFonts w:ascii="Times New Roman" w:hAnsi="Times New Roman" w:cs="Times New Roman"/>
          <w:b/>
          <w:bCs/>
        </w:rPr>
        <w:t xml:space="preserve">  </w:t>
      </w:r>
      <w:r w:rsidRPr="00E71842">
        <w:rPr>
          <w:rFonts w:ascii="Times New Roman" w:hAnsi="Times New Roman" w:cs="Times New Roman"/>
          <w:b/>
          <w:bCs/>
        </w:rPr>
        <w:t>ПРОТОКОЛ №</w:t>
      </w:r>
      <w:r w:rsidR="00E71842" w:rsidRPr="00E71842">
        <w:rPr>
          <w:rFonts w:ascii="Times New Roman" w:hAnsi="Times New Roman" w:cs="Times New Roman"/>
          <w:b/>
          <w:bCs/>
        </w:rPr>
        <w:t xml:space="preserve"> 7</w:t>
      </w:r>
      <w:r w:rsidRPr="00E71842">
        <w:rPr>
          <w:rFonts w:ascii="Times New Roman" w:hAnsi="Times New Roman" w:cs="Times New Roman"/>
          <w:b/>
          <w:bCs/>
        </w:rPr>
        <w:t xml:space="preserve">  от 2</w:t>
      </w:r>
      <w:r w:rsidR="00E71842" w:rsidRPr="00E71842">
        <w:rPr>
          <w:rFonts w:ascii="Times New Roman" w:hAnsi="Times New Roman" w:cs="Times New Roman"/>
          <w:b/>
          <w:bCs/>
        </w:rPr>
        <w:t>5</w:t>
      </w:r>
      <w:r w:rsidRPr="00E71842">
        <w:rPr>
          <w:rFonts w:ascii="Times New Roman" w:hAnsi="Times New Roman" w:cs="Times New Roman"/>
          <w:b/>
          <w:bCs/>
        </w:rPr>
        <w:t xml:space="preserve"> </w:t>
      </w:r>
      <w:r w:rsidR="00E71842" w:rsidRPr="00E71842">
        <w:rPr>
          <w:rFonts w:ascii="Times New Roman" w:hAnsi="Times New Roman" w:cs="Times New Roman"/>
          <w:b/>
          <w:bCs/>
        </w:rPr>
        <w:t xml:space="preserve">ноября </w:t>
      </w:r>
      <w:r w:rsidRPr="00E71842">
        <w:rPr>
          <w:rFonts w:ascii="Times New Roman" w:hAnsi="Times New Roman" w:cs="Times New Roman"/>
          <w:b/>
          <w:bCs/>
        </w:rPr>
        <w:t xml:space="preserve"> 2020г.</w:t>
      </w:r>
    </w:p>
    <w:p w:rsidR="0063115B" w:rsidRPr="00D3401C" w:rsidRDefault="0063115B" w:rsidP="0063115B">
      <w:pPr>
        <w:pStyle w:val="ConsPlusNonformat"/>
        <w:tabs>
          <w:tab w:val="left" w:pos="7155"/>
        </w:tabs>
        <w:rPr>
          <w:rFonts w:ascii="Times New Roman" w:hAnsi="Times New Roman" w:cs="Times New Roman"/>
          <w:b/>
          <w:bCs/>
        </w:rPr>
      </w:pPr>
    </w:p>
    <w:p w:rsidR="0063115B" w:rsidRPr="00D3401C" w:rsidRDefault="0063115B" w:rsidP="0063115B">
      <w:pPr>
        <w:pStyle w:val="ConsPlusNonformat"/>
        <w:rPr>
          <w:rFonts w:ascii="Times New Roman" w:hAnsi="Times New Roman" w:cs="Times New Roman"/>
        </w:rPr>
      </w:pPr>
    </w:p>
    <w:p w:rsidR="00C03306" w:rsidRPr="00D3401C" w:rsidRDefault="00C03306" w:rsidP="009614B0">
      <w:pPr>
        <w:pStyle w:val="ConsPlusNormal"/>
        <w:jc w:val="both"/>
        <w:rPr>
          <w:bCs/>
          <w:color w:val="000000" w:themeColor="text1"/>
          <w:sz w:val="20"/>
          <w:szCs w:val="20"/>
        </w:rPr>
      </w:pPr>
    </w:p>
    <w:p w:rsidR="0063115B" w:rsidRPr="00D3401C" w:rsidRDefault="00C03306" w:rsidP="0063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ПРАВИЛА ОКАЗАНИЯ</w:t>
      </w:r>
      <w:r w:rsidR="0063115B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УСЛУГ</w:t>
      </w:r>
      <w:r w:rsidR="0063115B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CD4A86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ДОСТУПА К СЕТИ ИНТЕРНЕТ</w:t>
      </w:r>
    </w:p>
    <w:p w:rsidR="00C03306" w:rsidRPr="00D3401C" w:rsidRDefault="0063115B" w:rsidP="0063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АО «ИРК «ПРИНТ-ТВ»</w:t>
      </w:r>
    </w:p>
    <w:p w:rsidR="00D1294D" w:rsidRPr="00D3401C" w:rsidRDefault="00D1294D" w:rsidP="00631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D4A86" w:rsidRPr="00D3401C" w:rsidRDefault="00CD4A86" w:rsidP="00D12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Настоящие правила оказания услуг доступа к сети Интернет являются примерными условиями договоров об оказании услуг доступа к сети Интернет,</w:t>
      </w:r>
      <w:r w:rsidR="00D1294D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заключаемых Оператором с потребителями</w:t>
      </w:r>
      <w:r w:rsidR="00D1294D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(пользователями),</w:t>
      </w:r>
      <w:r w:rsidR="006F2263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регулируют отношения</w:t>
      </w:r>
      <w:proofErr w:type="gramStart"/>
      <w:r w:rsidR="00D1294D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,</w:t>
      </w:r>
      <w:proofErr w:type="gramEnd"/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возникшие в процессе предоставления и потребления услуг связи</w:t>
      </w:r>
    </w:p>
    <w:p w:rsidR="00C03306" w:rsidRPr="00D3401C" w:rsidRDefault="00D1294D" w:rsidP="009614B0">
      <w:pPr>
        <w:shd w:val="clear" w:color="auto" w:fill="FFFFFF"/>
        <w:spacing w:before="22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="00C03306"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1. 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Общие положения, термины и понятия.</w:t>
      </w:r>
    </w:p>
    <w:p w:rsidR="006F2263" w:rsidRPr="00D3401C" w:rsidRDefault="00C03306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1.1.</w:t>
      </w:r>
      <w:r w:rsidRPr="00D34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Настоящие </w:t>
      </w:r>
      <w:r w:rsidRPr="00D340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Правила оказания услуг</w:t>
      </w:r>
      <w:r w:rsidRPr="00D34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разработанные в соответствии с </w:t>
      </w:r>
      <w:r w:rsidR="006F2263" w:rsidRPr="00D34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Гражданским кодексом РФ, Федеральным законом «О связи», иными нормативными актами РФ и регулируют отношения между </w:t>
      </w:r>
      <w:r w:rsidRPr="00D340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Абонентом</w:t>
      </w:r>
      <w:r w:rsidR="006F2263" w:rsidRPr="00D340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 Оператором </w:t>
      </w:r>
      <w:r w:rsidR="006F2263"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при оказании услуг связи, предусмотренных настоящими Правилами.</w:t>
      </w:r>
    </w:p>
    <w:p w:rsidR="006F2263" w:rsidRPr="00D3401C" w:rsidRDefault="006F226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1.2.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Настоящие Правила являются неотъемлемой частью договора  на оказании услуг доступа к сети Интернет, заключаемого между Абонентом и Оператором. Настоящие правила </w:t>
      </w:r>
      <w:proofErr w:type="gramStart"/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являются примерными условиями Договора и </w:t>
      </w:r>
      <w:r w:rsidR="005C40B3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А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бонент заключив</w:t>
      </w:r>
      <w:proofErr w:type="gramEnd"/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Договор, соглашается с этими условиями как неотъемлемой частью Договора.</w:t>
      </w: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1.3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.В настоящих правилах используются следующие понятия:</w:t>
      </w: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Операто</w:t>
      </w:r>
      <w:proofErr w:type="gramStart"/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р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лицо, оказывающее услуги доступа к сети Интернет в соответствии с настоящими Правилами оказания услуг на основании соответствующих лицензий и договоров об оказании таких услуг.</w:t>
      </w: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Абонент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-</w:t>
      </w:r>
      <w:r w:rsidR="0094019B"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пользователь услуг доступа к сети Интернет, с которым заключен Договор об оказании таких услуг.</w:t>
      </w:r>
    </w:p>
    <w:p w:rsidR="007E0938" w:rsidRPr="00D3401C" w:rsidRDefault="002C690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Абонентская линия</w:t>
      </w: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-линия связи, соединяющая оконечное оборудование Абонента с сетями и средствами связи Оператора.</w:t>
      </w:r>
    </w:p>
    <w:p w:rsidR="007E0938" w:rsidRPr="00D3401C" w:rsidRDefault="002C690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Абонентский интерфейс-технико-технологические параметры физических цепей, соединяющих средства связи Оператора абонентски</w:t>
      </w:r>
      <w:proofErr w:type="gramStart"/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м(</w:t>
      </w:r>
      <w:proofErr w:type="gramEnd"/>
      <w:r w:rsidRPr="00D3401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оконечным) оборудованием, а также формализованный набор правил их взаимодействия.</w:t>
      </w:r>
    </w:p>
    <w:p w:rsidR="0024326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Абонентская плата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фиксированная ставка оплаты за доступ на постоянной основе абонента к сети Интернет независимо от объема фактически потребленных услуг;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Вредоносное программное обеспечение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программное обеспечение, целенаправленно приводящее к нарушению законных прав пользователей и/или оператора, в том числе к несанкционированному сбору, обработке или передаче информации, либо к ухудшению параметров функционирования оконечного оборудования или сети связи;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Договор (договор об оказании услуг связи)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соглашение между оператором и абонентом в соответствии с которым оператор обязуется оказывать абоненту услуги доступа к сети Интернет и дополнительные услуги, а абонент обязуется принимать и оплачивать такие услуги;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Дополнительные услуги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вспомогательные услуги, связанные с технологическим обеспечением процесса оказания услуг доступа к сети Интернет (подключение абонентского устройства к сети связи, настройка абонентского оборудования и прочие сервисные услуги, предусмотренные тарифами оператора);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Заявка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обращение абонента к оператору в связи с заключением, изменением, исполнением договора об оказании услуг связи или совершением оператором иных действий (подключение к сети, проведение ремонтных работ и др.). Заявка должна иметь форму письменного документа или может подаваться в форме устного, телефонного, электронного уведомления в случаях, предусмотренных договором об оказании услуг и правилами предоставления услуг;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Карта оплаты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средство, позволяющее абоненту использовать услуги связи, идентифицировав абонента для оператора как плательщика; </w:t>
      </w:r>
    </w:p>
    <w:p w:rsidR="0030378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Линии связи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линии передачи, физические цепи и линейно-кабельные сооружения связи;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0378A">
        <w:rPr>
          <w:rFonts w:ascii="Times New Roman" w:hAnsi="Times New Roman" w:cs="Times New Roman"/>
          <w:b/>
          <w:sz w:val="20"/>
          <w:szCs w:val="20"/>
        </w:rPr>
        <w:t>Личный кабинет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автоматизированный интерфейс самообслуживания абонента на сайте оператора, позволяющий абоненту контролировать состояние лицевого счета, а также совершать иные юридически значимые действия;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 xml:space="preserve"> Лицевой счёт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информация о текущем тарифе абонента, расчетах по договору, предоставляемых услугах и иные сведения с которыми абонент может ознакомиться с использованием личного кабинета на сайте оператора;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Отчетная дата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число первого выхода в Интернет после подключения абонента к сети Интернет. Отчетная дата может быть изменена по соглашению Сторон;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Отчетный период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период продолжительностью в один календарный месяц, в котором были оказаны соответствующие услуги связи. Дата начала и окончания отчетного периода определяется отчетной датой и особенностями действующего тарифа/тарифного плана. Дата начала и окончания отчетного периода может изменяться по соглашению сторон или при изменении тарифа/тарифного плана;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lastRenderedPageBreak/>
        <w:t>Подключение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совокупность действий оператора по формированию абонентской линии и подключению с ее помощью абонентского (оконечного) оборудования в целях обеспечения возможности оказания абоненту услуг связи;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Предоставление доступа к сети Интернет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обеспечение возможности приема и передачи электронных сообщений (обмена сообщениями) между абонентским устройством и информационно-телекоммуникационной сетью Интернет;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Оконечное оборудование (абонентское устройство)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находящееся в законном владении абонента техническое средство и оборудование, включая программное обеспечение, обеспечивающее абоненту доступ к услугам посредством подключения данного устройства (оборудования) к сети связи оператора (компьютер, модем, роутер и др.); </w:t>
      </w:r>
      <w:r w:rsidRPr="00D3401C">
        <w:rPr>
          <w:rFonts w:ascii="Times New Roman" w:hAnsi="Times New Roman" w:cs="Times New Roman"/>
          <w:b/>
          <w:sz w:val="20"/>
          <w:szCs w:val="20"/>
        </w:rPr>
        <w:t>Правила (Правила оказания услуг)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настоящие Правила оказания услуг доступа к сети Интернет;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Приостановление оказания услуг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временное прекращение оказания абоненту услуг доступа к сети Интернет в случаях, предусмотренных договором и правилами оказания услуг;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Сайт Оператора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официальный информационный ресурс оператора в сети Интернет, с функциями системы информационно-справочного обслуживания;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Сеть (сеть связи)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технологическая система, включающая в себя средства и линии связи и предназначенная для оказания услуг доступа к сети Интернет;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Средства связи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технические и программные средства, используемые для формирования, приема, обработки, хранения, передачи, доставки сообщений электросвязи;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r w:rsidRPr="00D3401C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абонент и оператор;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Спам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электронное сообщение, предназначенное неопределенному кругу лиц, доставленное получателю без его предварительного согласия и не позволяющее определить отправителя этого сообщения;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Тариф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цена, по которой происходит расчет за оказанную услугу связи между абонентом и оператором;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Тарифный план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совокупность ценовых условий, на которых оператор оказывает услуги доступа к сети Интернет;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Услуги (услуги связи, услуги доступа к сети Интернет)</w:t>
      </w:r>
      <w:r w:rsidRPr="00D3401C">
        <w:rPr>
          <w:rFonts w:ascii="Times New Roman" w:hAnsi="Times New Roman" w:cs="Times New Roman"/>
          <w:sz w:val="20"/>
          <w:szCs w:val="20"/>
        </w:rPr>
        <w:t xml:space="preserve"> - деятельность по приему, обработке, хранению, передаче, доставке сообщений электросвязи, обеспечивающая возможность доступа абонента к информационно-телекоммуникационной сети Интернет. </w:t>
      </w:r>
    </w:p>
    <w:p w:rsidR="00196574" w:rsidRPr="00D3401C" w:rsidRDefault="003203F2" w:rsidP="00196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2. Договор на оказание Услуг</w:t>
      </w:r>
      <w:r w:rsidR="00196574" w:rsidRPr="00D3401C">
        <w:rPr>
          <w:rFonts w:ascii="Times New Roman" w:hAnsi="Times New Roman" w:cs="Times New Roman"/>
          <w:b/>
          <w:sz w:val="20"/>
          <w:szCs w:val="20"/>
        </w:rPr>
        <w:t xml:space="preserve">. Порядок заключения </w:t>
      </w:r>
      <w:r w:rsidRPr="00D340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6574" w:rsidRPr="00D3401C">
        <w:rPr>
          <w:rFonts w:ascii="Times New Roman" w:hAnsi="Times New Roman" w:cs="Times New Roman"/>
          <w:b/>
          <w:sz w:val="20"/>
          <w:szCs w:val="20"/>
        </w:rPr>
        <w:t>Договора.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2.1. Услуги предоставляются Оператором в соответствии с настоящими Правилами, Тарифами и на основании заключенного между Оператором и Абонентом Договора. Полный перечень Услуг, их характеристики и стоимость определены в Тарифах Оператора.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2.2. Договор подписывается в двух экземплярах, имеющих равную юридическую силу - по одному для каждой из Сторон. Правила оказания услуг и Тарифы являются неотъемлемой частью Договора и применяются к регулированию отношений Сторон как примерные условия Договора на основании ст. 427 ГК РФ. Пользование Услугами означает согласие Абонента с Правилами и Тарифами.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2.3. Договор заключается на неопределенный срок. По желанию Абонента с ним может быть заключен срочный Договор.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2.4. Оператор может в одностороннем порядке вводить, изменять или дополнять Правила и (или)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Тарифы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/Тарифные планы уведомив Абонента о таких изменениях не менее чем за 10 календарных дней до введения новых Правил и (или) Тарифов/Тарифных планов путем опубликования такой информации на Сайте Оператора. Продолжение пользования Услугами означает согласие Абонента с внесенными изменениями.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2.5. Договор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может быть в любое время расторгнут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по соглашению Сторон.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2.6. Договор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может быть в любое время расторгнут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в одностороннем порядке Абонентом при условии оплаты им оказанных Услуг и понесенных Оператором расходов по оказанию Услуг. </w:t>
      </w:r>
    </w:p>
    <w:p w:rsid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Оператором в случае </w:t>
      </w:r>
    </w:p>
    <w:p w:rsid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нарушения абонентом требований, установленных Договором, Правилами и законодательством РФ (в том числе срока оплаты оказанных Услуг), если Абонент не устранит нарушение в течение 6 месяцев с момента получения им письменного уведомления Оператора о приостановлении оказания Услуг;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иных случаях, предусмотренных Правилами и законодательством РФ. </w:t>
      </w:r>
    </w:p>
    <w:p w:rsid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2.8. Действие Договора прекращается в случае: </w:t>
      </w:r>
    </w:p>
    <w:p w:rsid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утраты Абонентом права владения или пользования помещением, в котором установлено абонентское (оконечное) оборудование; </w:t>
      </w:r>
    </w:p>
    <w:p w:rsid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прекращения действия лицензии Оператора на оказание услуг связи;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иных случаях, предусмотренных Правилами и законодательством РФ.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2.9. Расторжение, прекращение действия, приостановление услуг по Договору не освобождает Абонента от оплаты задолженности за потребленные Услуги и от ответственности, предусмотренной Договором и Правилами. </w:t>
      </w:r>
    </w:p>
    <w:p w:rsidR="00196574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2.10.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Отношения, не урегулированные Договором и настоящими Правилами регулируются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 </w:t>
      </w:r>
    </w:p>
    <w:p w:rsidR="00D3401C" w:rsidRDefault="00D3401C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2.11.Для заключения  Договора с </w:t>
      </w:r>
      <w:r w:rsidR="005C40B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ператором Абонентом применяется следующий порядок действия:</w:t>
      </w:r>
    </w:p>
    <w:p w:rsidR="00D3401C" w:rsidRDefault="00D3401C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2.11.1.Ознакомится с составом и описанием Услуг, Правилами и Тарифами Опе</w:t>
      </w:r>
      <w:r w:rsidR="005C3C32">
        <w:rPr>
          <w:rFonts w:ascii="Times New Roman" w:hAnsi="Times New Roman" w:cs="Times New Roman"/>
          <w:sz w:val="20"/>
          <w:szCs w:val="20"/>
        </w:rPr>
        <w:t>ратора на его официальном сайте:</w:t>
      </w:r>
      <w:hyperlink r:id="rId5" w:history="1"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livny</w:t>
        </w:r>
        <w:proofErr w:type="spellEnd"/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tv</w:t>
        </w:r>
        <w:proofErr w:type="spellEnd"/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3401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D3401C" w:rsidRDefault="00D3401C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2.11.2.Уточнить у Оператора по телефону: 8(48677) 7-04-52 наличие технической возможности подключения к Услугам Оператора;</w:t>
      </w:r>
    </w:p>
    <w:p w:rsidR="00D3401C" w:rsidRDefault="00D3401C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2.11.3.Подать Заявку на подключение к Услугам О</w:t>
      </w:r>
      <w:r w:rsidRPr="0030378A">
        <w:rPr>
          <w:rFonts w:ascii="Times New Roman" w:hAnsi="Times New Roman" w:cs="Times New Roman"/>
          <w:sz w:val="20"/>
          <w:szCs w:val="20"/>
        </w:rPr>
        <w:t>ператора</w:t>
      </w:r>
      <w:r w:rsidR="00255A28" w:rsidRPr="0030378A">
        <w:rPr>
          <w:rFonts w:ascii="Times New Roman" w:hAnsi="Times New Roman" w:cs="Times New Roman"/>
          <w:sz w:val="20"/>
          <w:szCs w:val="20"/>
        </w:rPr>
        <w:t xml:space="preserve"> </w:t>
      </w:r>
      <w:r w:rsidR="00255A28">
        <w:rPr>
          <w:rFonts w:ascii="Times New Roman" w:hAnsi="Times New Roman" w:cs="Times New Roman"/>
          <w:sz w:val="20"/>
          <w:szCs w:val="20"/>
        </w:rPr>
        <w:t>письменно при личном обращении в офис Оператора</w:t>
      </w:r>
    </w:p>
    <w:p w:rsidR="00255A28" w:rsidRDefault="00255A2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2.11.4.Согласовать с Оператором дату, время и место подключения к Услугам, предварительно сообщив Оператору всю необходимую для подключения информацию.</w:t>
      </w:r>
    </w:p>
    <w:p w:rsidR="00255A28" w:rsidRDefault="00C2778D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2.11.5.Подписать Договор,</w:t>
      </w:r>
      <w:r w:rsidR="00255A28">
        <w:rPr>
          <w:rFonts w:ascii="Times New Roman" w:hAnsi="Times New Roman" w:cs="Times New Roman"/>
          <w:sz w:val="20"/>
          <w:szCs w:val="20"/>
        </w:rPr>
        <w:t xml:space="preserve"> осуществить оплату по Договору;</w:t>
      </w:r>
    </w:p>
    <w:p w:rsidR="00255A28" w:rsidRDefault="00255A2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2.11.6.Обеспечить доступ Оператора в помещение по адресу Подключения размещения оконечного оборудования Абонента в согласованное для Подключения время и дату.</w:t>
      </w:r>
    </w:p>
    <w:p w:rsidR="00255A28" w:rsidRDefault="00255A2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2.11.7.Начало оказания </w:t>
      </w:r>
      <w:r w:rsidR="00B72AC9">
        <w:rPr>
          <w:rFonts w:ascii="Times New Roman" w:hAnsi="Times New Roman" w:cs="Times New Roman"/>
          <w:sz w:val="20"/>
          <w:szCs w:val="20"/>
        </w:rPr>
        <w:t xml:space="preserve">Абоненту </w:t>
      </w:r>
      <w:r>
        <w:rPr>
          <w:rFonts w:ascii="Times New Roman" w:hAnsi="Times New Roman" w:cs="Times New Roman"/>
          <w:sz w:val="20"/>
          <w:szCs w:val="20"/>
        </w:rPr>
        <w:t>Услуг доступа к сети Интернет Оператора</w:t>
      </w:r>
      <w:r w:rsidR="00B72AC9">
        <w:rPr>
          <w:rFonts w:ascii="Times New Roman" w:hAnsi="Times New Roman" w:cs="Times New Roman"/>
          <w:sz w:val="20"/>
          <w:szCs w:val="20"/>
        </w:rPr>
        <w:t xml:space="preserve"> начинается с момента </w:t>
      </w:r>
      <w:proofErr w:type="gramStart"/>
      <w:r w:rsidR="00B72AC9">
        <w:rPr>
          <w:rFonts w:ascii="Times New Roman" w:hAnsi="Times New Roman" w:cs="Times New Roman"/>
          <w:sz w:val="20"/>
          <w:szCs w:val="20"/>
        </w:rPr>
        <w:t>Подключения</w:t>
      </w:r>
      <w:proofErr w:type="gramEnd"/>
      <w:r w:rsidR="00B72AC9">
        <w:rPr>
          <w:rFonts w:ascii="Times New Roman" w:hAnsi="Times New Roman" w:cs="Times New Roman"/>
          <w:sz w:val="20"/>
          <w:szCs w:val="20"/>
        </w:rPr>
        <w:t xml:space="preserve"> которое проводится после обязательного проведения Абонентом оплаты оказанных услуг Оператора.</w:t>
      </w:r>
    </w:p>
    <w:p w:rsidR="00B72AC9" w:rsidRDefault="00B72AC9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Примененный Абонентом порядок действий может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отличатся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вышеприведённого и зависит от предпочтений и технической возможности Абонента на момент Подключения.</w:t>
      </w:r>
    </w:p>
    <w:p w:rsidR="00D3401C" w:rsidRPr="00D3401C" w:rsidRDefault="00D3401C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96574" w:rsidRPr="00D3401C" w:rsidRDefault="003203F2" w:rsidP="00196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3. Условия оказания Услуг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3.1. После ознакомления с условиями Договора, Правилами и Тарифами, Абонент выбирает конкретный вид Услуг и Тариф, подписывает Договор и подает Оператору Заявку на оказание Услуг, а также производит оплату за Подключение. Если иное не указано в Договоре адресом подключения абонентского (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 xml:space="preserve">оконечного) 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>оборудования является адрес Абонента.</w:t>
      </w:r>
    </w:p>
    <w:p w:rsidR="00196574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3.2. На основании полученной Заявки и оплаты за Подключение при наличии технической возможности Оператор организует Подключение по адресу Абонента, разрабатывает технические условия, проводит монтаж активного оборудования на стороне Оператора, проводит монтаж линии связи от активного оборудования к Абоненту, предоставляет Абоненту инструкцию с информацией по настройке оконечного оборудования Абонента. По желанию Абонента Оператор производит первоначальную настройку и подключение оконечного оборудования Абонента к </w:t>
      </w:r>
      <w:r w:rsidRPr="0058661A">
        <w:rPr>
          <w:rFonts w:ascii="Times New Roman" w:hAnsi="Times New Roman" w:cs="Times New Roman"/>
          <w:sz w:val="20"/>
          <w:szCs w:val="20"/>
        </w:rPr>
        <w:t xml:space="preserve">Сети Оператора, если это оборудование является стандартным и его настройка не требует от Оператора специальной подготовки и (или) затрат. </w:t>
      </w:r>
    </w:p>
    <w:p w:rsidR="00196574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 xml:space="preserve">3.3. Подключение к Сети производится Оператором в срок от 3 до 14 рабочих дней с момента внесения Абонентом платы за Подключение, если Сторонами не согласованы иные сроки. Срок Подключения может быть продлен в случае большой загруженности Оператора или наличия иных препятствий (отсутствие технической возможности, воспрепятствование проведению работ третьими лицами и др.). </w:t>
      </w:r>
    </w:p>
    <w:p w:rsidR="0024326C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>3.4. После завершения Подключения Оператор осуществляет проверку функционирования Услуг, по результатам которой может оформляться двусторонний акт приемки работ</w:t>
      </w:r>
    </w:p>
    <w:p w:rsidR="00196574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>3</w:t>
      </w:r>
      <w:r w:rsidR="0024326C" w:rsidRPr="0058661A">
        <w:rPr>
          <w:rFonts w:ascii="Times New Roman" w:hAnsi="Times New Roman" w:cs="Times New Roman"/>
          <w:sz w:val="20"/>
          <w:szCs w:val="20"/>
        </w:rPr>
        <w:t>5</w:t>
      </w:r>
      <w:r w:rsidRPr="0058661A">
        <w:rPr>
          <w:rFonts w:ascii="Times New Roman" w:hAnsi="Times New Roman" w:cs="Times New Roman"/>
          <w:sz w:val="20"/>
          <w:szCs w:val="20"/>
        </w:rPr>
        <w:t>. Абонентская плата за выбранную Услугу вносится Абонентом до Подключения согласно действующим Тарифам.</w:t>
      </w:r>
    </w:p>
    <w:p w:rsidR="00196574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>3.</w:t>
      </w:r>
      <w:r w:rsidR="0024326C" w:rsidRPr="0058661A">
        <w:rPr>
          <w:rFonts w:ascii="Times New Roman" w:hAnsi="Times New Roman" w:cs="Times New Roman"/>
          <w:sz w:val="20"/>
          <w:szCs w:val="20"/>
        </w:rPr>
        <w:t>6</w:t>
      </w:r>
      <w:r w:rsidRPr="0058661A">
        <w:rPr>
          <w:rFonts w:ascii="Times New Roman" w:hAnsi="Times New Roman" w:cs="Times New Roman"/>
          <w:sz w:val="20"/>
          <w:szCs w:val="20"/>
        </w:rPr>
        <w:t xml:space="preserve">. Абонентское (оконечное) оборудование и программное обеспечение приобретаются Абонентом за собственные средства и являются собственностью Абонента. </w:t>
      </w:r>
    </w:p>
    <w:p w:rsidR="001834E9" w:rsidRPr="0058661A" w:rsidRDefault="003203F2" w:rsidP="00183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>3.</w:t>
      </w:r>
      <w:r w:rsidR="0024326C" w:rsidRPr="0058661A">
        <w:rPr>
          <w:rFonts w:ascii="Times New Roman" w:hAnsi="Times New Roman" w:cs="Times New Roman"/>
          <w:sz w:val="20"/>
          <w:szCs w:val="20"/>
        </w:rPr>
        <w:t>7</w:t>
      </w:r>
      <w:r w:rsidRPr="0058661A">
        <w:rPr>
          <w:rFonts w:ascii="Times New Roman" w:hAnsi="Times New Roman" w:cs="Times New Roman"/>
          <w:sz w:val="20"/>
          <w:szCs w:val="20"/>
        </w:rPr>
        <w:t>. Информация, связанная с оказанием Услуг предоставляется Абоненту посредством системы информационно</w:t>
      </w:r>
      <w:r w:rsidR="001834E9" w:rsidRPr="0058661A">
        <w:rPr>
          <w:rFonts w:ascii="Times New Roman" w:hAnsi="Times New Roman" w:cs="Times New Roman"/>
          <w:sz w:val="20"/>
          <w:szCs w:val="20"/>
        </w:rPr>
        <w:t>-</w:t>
      </w:r>
      <w:r w:rsidRPr="0058661A">
        <w:rPr>
          <w:rFonts w:ascii="Times New Roman" w:hAnsi="Times New Roman" w:cs="Times New Roman"/>
          <w:sz w:val="20"/>
          <w:szCs w:val="20"/>
        </w:rPr>
        <w:t>справочного обслуживания, функционирующей на Сайте Оператора</w:t>
      </w:r>
      <w:r w:rsidR="001834E9" w:rsidRPr="0058661A">
        <w:rPr>
          <w:rFonts w:ascii="Times New Roman" w:hAnsi="Times New Roman" w:cs="Times New Roman"/>
          <w:sz w:val="20"/>
          <w:szCs w:val="20"/>
        </w:rPr>
        <w:t>.</w:t>
      </w:r>
      <w:r w:rsidRPr="00586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>3.</w:t>
      </w:r>
      <w:r w:rsidR="0024326C" w:rsidRPr="0058661A">
        <w:rPr>
          <w:rFonts w:ascii="Times New Roman" w:hAnsi="Times New Roman" w:cs="Times New Roman"/>
          <w:sz w:val="20"/>
          <w:szCs w:val="20"/>
        </w:rPr>
        <w:t>8</w:t>
      </w:r>
      <w:r w:rsidRPr="0058661A">
        <w:rPr>
          <w:rFonts w:ascii="Times New Roman" w:hAnsi="Times New Roman" w:cs="Times New Roman"/>
          <w:sz w:val="20"/>
          <w:szCs w:val="20"/>
        </w:rPr>
        <w:t>. Услуги, оказанные Оператором Абоненту в течение каждого Отчетного периода, считаются надлежащим образом оказанными Оператором и принятыми Абонентом на последний день этого Отчетного периода, если в течение пяти календарных дней после окончания этого Отчетного периода Абонент не предъявит письменную обоснованную претензию, касающуюся объема и качества Услуг. Отсутствие письменных претензий Абонента к Оператору по оказываемым Услугам является конклюдентным согласием Абонента с фактом своевременного, в полном объеме и надлежащим образом</w:t>
      </w:r>
      <w:r w:rsidRPr="00D3401C">
        <w:rPr>
          <w:rFonts w:ascii="Times New Roman" w:hAnsi="Times New Roman" w:cs="Times New Roman"/>
          <w:sz w:val="20"/>
          <w:szCs w:val="20"/>
        </w:rPr>
        <w:t xml:space="preserve"> оказания Услуг. </w:t>
      </w:r>
    </w:p>
    <w:p w:rsidR="00196574" w:rsidRPr="00D3401C" w:rsidRDefault="003203F2" w:rsidP="00196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4. Права и обязанности Сторон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 Оператор обязан: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4.1.1. оказывать Услуги в соответствии с Договором, Правилами, действующим законодательством РФ, национальными стандартами, техническими нормами и правилами;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4.1.2. по Заявке Абонента и после оплаты осуществить Подключение Абонента к Сети, выдать </w:t>
      </w:r>
      <w:proofErr w:type="spellStart"/>
      <w:r w:rsidRPr="00D3401C">
        <w:rPr>
          <w:rFonts w:ascii="Times New Roman" w:hAnsi="Times New Roman" w:cs="Times New Roman"/>
          <w:sz w:val="20"/>
          <w:szCs w:val="20"/>
        </w:rPr>
        <w:t>аутентификационные</w:t>
      </w:r>
      <w:proofErr w:type="spellEnd"/>
      <w:r w:rsidRPr="00D3401C">
        <w:rPr>
          <w:rFonts w:ascii="Times New Roman" w:hAnsi="Times New Roman" w:cs="Times New Roman"/>
          <w:sz w:val="20"/>
          <w:szCs w:val="20"/>
        </w:rPr>
        <w:t xml:space="preserve"> данные (логин, пароль, номер лицевого счета);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4.1.3. обеспечивать технически исправное состояние и работоспособность Сети; 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4.1.4. оказывать Абоненту Услуги непрерывно в течение 24 часов в сутки (за исключением времени устранения внезапных отказов оборудования Оператора, либо сторонних организаций, проведения плановых профилактических и регламентных работ, а также аварий, повлекших невозможность оказания услуг, иных случаев, исключающих техническую возможность оказания Услуг);</w:t>
      </w:r>
    </w:p>
    <w:p w:rsidR="00196574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4.1.5. обеспечивать соблюдение тайны связи, осуществлять защиту сведений об абонентах и оказываемых им услугах связи, за исключением предоставления такой информации в случаях, предусмотренных федеральными законами; </w:t>
      </w:r>
    </w:p>
    <w:p w:rsidR="00227426" w:rsidRDefault="003203F2" w:rsidP="00227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4.1.6. приостанавливать, ограничивать, прекращать оказание Услуг на основании решения компетентного органа государственной власти в случаях, предусмотренных законодательством РФ; </w:t>
      </w:r>
    </w:p>
    <w:p w:rsidR="0030378A" w:rsidRPr="00227426" w:rsidRDefault="003203F2" w:rsidP="00227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4.1.7. устранять неисправности, препятствующие пользованию Услугами, по Заявке Абонента с учетом технических возможностей в срок, не превышающий 3 рабочих дней, </w:t>
      </w:r>
      <w:r w:rsidR="0030378A" w:rsidRPr="0030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следующих за днем поступления заявки от Абонента, за исключением обстоятельств неопределимой силы, в случае отсутствия доступа Оператора к месту повреждения, возникших  не по его вине.  </w:t>
      </w:r>
      <w:proofErr w:type="gramStart"/>
      <w:r w:rsidR="0030378A" w:rsidRPr="0030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указанный период времени не включается </w:t>
      </w:r>
      <w:r w:rsidR="0030378A" w:rsidRPr="003037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время проведения дополнительных работ, проводимых третьими лицами (замена опор ВОЛС, аварийный ремонт электросиловых линий (электросетей), время замены оборудования, атмосферные осадки, отрицательный температурный режим атмосферы.</w:t>
      </w:r>
      <w:proofErr w:type="gramEnd"/>
      <w:r w:rsidR="0030378A" w:rsidRPr="0030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 устранения неисправностей в течение 3 рабочих дней  по вине Оператора производится перерасчет абонентской платы. </w:t>
      </w:r>
    </w:p>
    <w:p w:rsidR="00BC0B40" w:rsidRPr="00D3401C" w:rsidRDefault="0030378A" w:rsidP="0022742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37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Неисправности, возникшие по вине Абонента, устраняются Оператором  с учетом технических возможностей за дополнительную плату, в соответствии с действующими Тарифами</w:t>
      </w:r>
      <w:r w:rsidR="003203F2" w:rsidRPr="00D3401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4.1.8. извещать Абонента не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чем за 10 дней об изменении Правил, Тарифов/Тарифных планов;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4.1.9. извещать Абонента не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чем за 24 часа о приостановлении, ограничении оказания Услуг;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4.1.10. приостановить оказание Услуг по Заявке Абонента на указанный им срок, но не более чем на 90 календарных дней;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4.1.11. обеспечивать правильность применения Тарифов и достоверный учет Услуг, предоставляемых Абоненту.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4.2. Оператор имеет право: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4.2.1. в одностороннем порядке устанавливать, изменять Правила, Тарифы/Тарифные планы;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4.2.2. переводить Абонента на новый Тариф при условии недопущения ухудшения качества или увеличения стоимости Услуги;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4.2.3. временно прекратить или ограничить оказание Услуг при чрезвычайных ситуациях природного и техногенного характера;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4.2.</w:t>
      </w:r>
      <w:r w:rsidR="00EA5835">
        <w:rPr>
          <w:rFonts w:ascii="Times New Roman" w:hAnsi="Times New Roman" w:cs="Times New Roman"/>
          <w:sz w:val="20"/>
          <w:szCs w:val="20"/>
        </w:rPr>
        <w:t>4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приостановить оказание Услуг (при этом доступ в локальную сеть Оператора может быть сохранен) до устранения нарушения в случае несвоевременной оплаты Услуг, а также в случае нарушения Абонентом требований, установленных Правилами, Договором или законодательством РФ;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4.2.</w:t>
      </w:r>
      <w:r w:rsidR="00EA5835">
        <w:rPr>
          <w:rFonts w:ascii="Times New Roman" w:hAnsi="Times New Roman" w:cs="Times New Roman"/>
          <w:sz w:val="20"/>
          <w:szCs w:val="20"/>
        </w:rPr>
        <w:t>5</w:t>
      </w:r>
      <w:r w:rsidRPr="00D3401C">
        <w:rPr>
          <w:rFonts w:ascii="Times New Roman" w:hAnsi="Times New Roman" w:cs="Times New Roman"/>
          <w:sz w:val="20"/>
          <w:szCs w:val="20"/>
        </w:rPr>
        <w:t>. осуществлять ограничение отдельных действий Абонента, если такие действия создают угрозу для нормального функционирования Сети;</w:t>
      </w:r>
    </w:p>
    <w:p w:rsidR="00EA5835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4.2.</w:t>
      </w:r>
      <w:r w:rsidR="00EA5835">
        <w:rPr>
          <w:rFonts w:ascii="Times New Roman" w:hAnsi="Times New Roman" w:cs="Times New Roman"/>
          <w:sz w:val="20"/>
          <w:szCs w:val="20"/>
        </w:rPr>
        <w:t>6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отключить конечное оборудование Абонента от Сети в случае прекращения действия Договора или грубого нарушения Абонентом Правил предоставления услуг (использование несанкционированных настроек абонентского устройства, нарушение прав других абонентов, попытка несанкционированного доступа к серверам Оператора и др.);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4.2.</w:t>
      </w:r>
      <w:r w:rsidR="00EA5835">
        <w:rPr>
          <w:rFonts w:ascii="Times New Roman" w:hAnsi="Times New Roman" w:cs="Times New Roman"/>
          <w:sz w:val="20"/>
          <w:szCs w:val="20"/>
        </w:rPr>
        <w:t>7</w:t>
      </w:r>
      <w:r w:rsidRPr="00D3401C">
        <w:rPr>
          <w:rFonts w:ascii="Times New Roman" w:hAnsi="Times New Roman" w:cs="Times New Roman"/>
          <w:sz w:val="20"/>
          <w:szCs w:val="20"/>
        </w:rPr>
        <w:t>. отказать в повторном Подключении Абонента, который был отключён за нарушение условий Договора и Правил;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4.2.</w:t>
      </w:r>
      <w:r w:rsidR="00EA5835">
        <w:rPr>
          <w:rFonts w:ascii="Times New Roman" w:hAnsi="Times New Roman" w:cs="Times New Roman"/>
          <w:sz w:val="20"/>
          <w:szCs w:val="20"/>
        </w:rPr>
        <w:t>8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проводить </w:t>
      </w:r>
      <w:proofErr w:type="spellStart"/>
      <w:r w:rsidRPr="00D3401C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D3401C">
        <w:rPr>
          <w:rFonts w:ascii="Times New Roman" w:hAnsi="Times New Roman" w:cs="Times New Roman"/>
          <w:sz w:val="20"/>
          <w:szCs w:val="20"/>
        </w:rPr>
        <w:t xml:space="preserve">-профилактические работы и работы по модернизации Сети, которые могут привести к временному отключению Абонента от Сети на срок не более 3 рабочих дней в течение месяца. Время временного отключения Абонента от Сети на период проведения таких работ не включено в состав Тарифов и не подлежит компенсации Абоненту;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4.2.</w:t>
      </w:r>
      <w:r w:rsidR="00EA5835">
        <w:rPr>
          <w:rFonts w:ascii="Times New Roman" w:hAnsi="Times New Roman" w:cs="Times New Roman"/>
          <w:sz w:val="20"/>
          <w:szCs w:val="20"/>
        </w:rPr>
        <w:t>9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использовать персональные данные Абонента для выполнения обязательств по Договору. Подписанием Договора Абонент выражает свое согласие на обработку Оператором персональных данных Абонента в указанных целях.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4.3. Абонент обязан: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4.3.1. пользоваться Услугами в соответствии с Договором, Правилами и требованиями законодательства РФ;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4.3.2. оплачивать услуги доступа к сети Интернет в полном объеме в порядке и в сроки, предусмотренные Договором и Правилами, согласно выбранному Тарифу/Тарифному плану;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4.3.3. использовать абонентское (оконечное) устройство и иное оконечное оборудование, каналы связи (абонентские линии), предоставленные Оператором, только для получения предусмотренных Договором Услуг;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4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обеспечить беспрепятственный доступ работников Оператора (уполномоченных оператором лиц) для выполнения работ, необходимых для исполнения Договора и предоставления Услуг, а также для проведения осмотра, ремонта и технического обслуживания средств, сооружений, линий связи в помещениях, а также на земельных участках, находящихся во владении и (или) пользовании Абонента, согласовать с собственником помещения (участка) проведение Оператором монтажных и сервисных работ; </w:t>
      </w:r>
      <w:proofErr w:type="gramEnd"/>
    </w:p>
    <w:p w:rsidR="00EA5835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5</w:t>
      </w:r>
      <w:r w:rsidRPr="00D3401C">
        <w:rPr>
          <w:rFonts w:ascii="Times New Roman" w:hAnsi="Times New Roman" w:cs="Times New Roman"/>
          <w:sz w:val="20"/>
          <w:szCs w:val="20"/>
        </w:rPr>
        <w:t xml:space="preserve">. самостоятельно проверять информацию, касающуюся Услуг, в том числе контролировать состояние Личного счета на Сайте Оператора, не реже 1 раза в 5 дней;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6</w:t>
      </w:r>
      <w:r w:rsidRPr="00D3401C">
        <w:rPr>
          <w:rFonts w:ascii="Times New Roman" w:hAnsi="Times New Roman" w:cs="Times New Roman"/>
          <w:sz w:val="20"/>
          <w:szCs w:val="20"/>
        </w:rPr>
        <w:t>. извещать Оператора обо всех случаях перерывов связи в предоставляемых Абоненту Услугах;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4.3.</w:t>
      </w:r>
      <w:r w:rsidR="00EA5835">
        <w:rPr>
          <w:rFonts w:ascii="Times New Roman" w:hAnsi="Times New Roman" w:cs="Times New Roman"/>
          <w:sz w:val="20"/>
          <w:szCs w:val="20"/>
        </w:rPr>
        <w:t>7</w:t>
      </w:r>
      <w:r w:rsidRPr="00D3401C">
        <w:rPr>
          <w:rFonts w:ascii="Times New Roman" w:hAnsi="Times New Roman" w:cs="Times New Roman"/>
          <w:sz w:val="20"/>
          <w:szCs w:val="20"/>
        </w:rPr>
        <w:t xml:space="preserve">. сообщать Оператору о наличии любых обстоятельств и действиях третьих лиц, препятствующих оказанию Услуг;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8</w:t>
      </w:r>
      <w:r w:rsidRPr="00D3401C">
        <w:rPr>
          <w:rFonts w:ascii="Times New Roman" w:hAnsi="Times New Roman" w:cs="Times New Roman"/>
          <w:sz w:val="20"/>
          <w:szCs w:val="20"/>
        </w:rPr>
        <w:t xml:space="preserve">. сообщать на запрос Оператора тип абонентских устройств и оконечного оборудования, используемых Абонентом для получения Услуг;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9</w:t>
      </w:r>
      <w:r w:rsidRPr="00D3401C">
        <w:rPr>
          <w:rFonts w:ascii="Times New Roman" w:hAnsi="Times New Roman" w:cs="Times New Roman"/>
          <w:sz w:val="20"/>
          <w:szCs w:val="20"/>
        </w:rPr>
        <w:t xml:space="preserve">. содержать в исправном состоянии абонентскую линию и абонентское (оконечное) оборудование, а также соблюдать правила эксплуатации этого оборудования, нести все затраты, связанные с восстановлением и ремонтом абонентской линии и абонентских устройств;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0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принимать меры по защите информации, хранящейся в абонентских устройствах, меры по защите от вредоносных программ, сохранности пароля и иной информации Абонента;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1</w:t>
      </w:r>
      <w:r w:rsidRPr="00D3401C">
        <w:rPr>
          <w:rFonts w:ascii="Times New Roman" w:hAnsi="Times New Roman" w:cs="Times New Roman"/>
          <w:sz w:val="20"/>
          <w:szCs w:val="20"/>
        </w:rPr>
        <w:t>. соблюдать нормы законодательства РФ об информации, ее передаче и защите, не использовать предоставляемые Абоненту Услуги для распространения запрещенной и противоречащей действующему законодательству информации;</w:t>
      </w:r>
    </w:p>
    <w:p w:rsidR="00BC0B40" w:rsidRPr="00D3401C" w:rsidRDefault="00EA5835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4.3.12</w:t>
      </w:r>
      <w:r w:rsidR="003203F2" w:rsidRPr="00D3401C">
        <w:rPr>
          <w:rFonts w:ascii="Times New Roman" w:hAnsi="Times New Roman" w:cs="Times New Roman"/>
          <w:sz w:val="20"/>
          <w:szCs w:val="20"/>
        </w:rPr>
        <w:t xml:space="preserve">. не использовать Услуги в противоправных целях, не совершать действий, наносящих вред Оператору и/или третьим лицам, не совершать действий, препятствующих нормальному функционированию </w:t>
      </w:r>
      <w:r w:rsidR="003203F2" w:rsidRPr="00D3401C">
        <w:rPr>
          <w:rFonts w:ascii="Times New Roman" w:hAnsi="Times New Roman" w:cs="Times New Roman"/>
          <w:sz w:val="20"/>
          <w:szCs w:val="20"/>
        </w:rPr>
        <w:lastRenderedPageBreak/>
        <w:t xml:space="preserve">сети связи, оборудования, программного обеспечения Оператора и третьих лиц (в том числе с использованием специальных технических средств и программного обеспечения);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3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препятствовать распространению спама и вредоносного программного обеспечения с абонентского (оконечного) устройства;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4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не использовать каналы связи Оператора для предоставления третьим лицам услуг доступа к Сети, а также для пропуска исходящего трафика от иных операторов и сетей связи;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5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не использовать канал связи Оператора в качестве запросного для получения Интернет через спутник без получения предварительного письменного согласия Оператора;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6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обеспечивать конфиденциальность присвоенных Абоненту учетных данных, используемых для авторизации доступа к Сети, не передавать их другим лицам, а так же не использовать идентификационные данные (имена, адреса, телефоны и др.) третьих лиц, кроме случаев, когда эти лица уполномочили Абонента на такое использование;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4.3.1</w:t>
      </w:r>
      <w:r w:rsidR="00EA5835">
        <w:rPr>
          <w:rFonts w:ascii="Times New Roman" w:hAnsi="Times New Roman" w:cs="Times New Roman"/>
          <w:sz w:val="20"/>
          <w:szCs w:val="20"/>
        </w:rPr>
        <w:t>7</w:t>
      </w:r>
      <w:r w:rsidRPr="00D3401C">
        <w:rPr>
          <w:rFonts w:ascii="Times New Roman" w:hAnsi="Times New Roman" w:cs="Times New Roman"/>
          <w:sz w:val="20"/>
          <w:szCs w:val="20"/>
        </w:rPr>
        <w:t>. не использовать свои настройки на чужом абонентском устройстве и чужие на своем;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4.3.</w:t>
      </w:r>
      <w:r w:rsidR="00EA5835">
        <w:rPr>
          <w:rFonts w:ascii="Times New Roman" w:hAnsi="Times New Roman" w:cs="Times New Roman"/>
          <w:sz w:val="20"/>
          <w:szCs w:val="20"/>
        </w:rPr>
        <w:t>18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не использовать сетевые идентификаторы иных лиц, не фальсифицировать свой сетевой идентификатор и не использовать несуществующие, самостоятельно не изменять его на отличный от того, который был выдан Оператором при Подключении, не изменять адреса, используемые в других сетевых протоколах, а также прочую служебную информацию при передаче данных в Сеть;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D3401C">
        <w:rPr>
          <w:rFonts w:ascii="Times New Roman" w:hAnsi="Times New Roman" w:cs="Times New Roman"/>
          <w:sz w:val="20"/>
          <w:szCs w:val="20"/>
        </w:rPr>
        <w:t>4.3.</w:t>
      </w:r>
      <w:r w:rsidR="00EA5835">
        <w:rPr>
          <w:rFonts w:ascii="Times New Roman" w:hAnsi="Times New Roman" w:cs="Times New Roman"/>
          <w:sz w:val="20"/>
          <w:szCs w:val="20"/>
        </w:rPr>
        <w:t>19</w:t>
      </w:r>
      <w:r w:rsidRPr="00D3401C">
        <w:rPr>
          <w:rFonts w:ascii="Times New Roman" w:hAnsi="Times New Roman" w:cs="Times New Roman"/>
          <w:sz w:val="20"/>
          <w:szCs w:val="20"/>
        </w:rPr>
        <w:t xml:space="preserve">. не использовать учетную запись доступа в Сеть с нескольких IP-адресов, в частности с отличного от того, который был выдан при Подключении; </w:t>
      </w:r>
      <w:proofErr w:type="gramEnd"/>
    </w:p>
    <w:p w:rsidR="00EA5835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4.3.2</w:t>
      </w:r>
      <w:r w:rsidR="00EA5835">
        <w:rPr>
          <w:rFonts w:ascii="Times New Roman" w:hAnsi="Times New Roman" w:cs="Times New Roman"/>
          <w:sz w:val="20"/>
          <w:szCs w:val="20"/>
        </w:rPr>
        <w:t>0</w:t>
      </w:r>
      <w:r w:rsidRPr="00D3401C">
        <w:rPr>
          <w:rFonts w:ascii="Times New Roman" w:hAnsi="Times New Roman" w:cs="Times New Roman"/>
          <w:sz w:val="20"/>
          <w:szCs w:val="20"/>
        </w:rPr>
        <w:t>. письменно уведомить Оператора об изменении фамилии, имени, отчества, наименования, места регистрации (жительства), почтового адреса, указанного в Договоре, прекращении права владения (пользования) помещением, в котором установлено о</w:t>
      </w:r>
      <w:r w:rsidR="00EA5835">
        <w:rPr>
          <w:rFonts w:ascii="Times New Roman" w:hAnsi="Times New Roman" w:cs="Times New Roman"/>
          <w:sz w:val="20"/>
          <w:szCs w:val="20"/>
        </w:rPr>
        <w:t xml:space="preserve">конечное оборудование Абонента в </w:t>
      </w:r>
      <w:proofErr w:type="gramStart"/>
      <w:r w:rsidR="00EA5835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="00EA5835">
        <w:rPr>
          <w:rFonts w:ascii="Times New Roman" w:hAnsi="Times New Roman" w:cs="Times New Roman"/>
          <w:sz w:val="20"/>
          <w:szCs w:val="20"/>
        </w:rPr>
        <w:t xml:space="preserve"> не превышающий 60 дней </w:t>
      </w:r>
      <w:r w:rsidRPr="00D3401C">
        <w:rPr>
          <w:rFonts w:ascii="Times New Roman" w:hAnsi="Times New Roman" w:cs="Times New Roman"/>
          <w:sz w:val="20"/>
          <w:szCs w:val="20"/>
        </w:rPr>
        <w:t xml:space="preserve">с даты их изменения.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 Абонент имеет право: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4.4.1. получать Услуги надлежащего качества в соответствии с Договором, Правилами, законодательством РФ, национальными стандартами, техническими нормами и правилами; </w:t>
      </w:r>
    </w:p>
    <w:p w:rsidR="005400EF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4.4.2. получать от Оператора необходимую и достоверную информацию об Услугах;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4.4.3. подать Заявку о неисправности Сети и требовать устранения неисправностей, препятствующих пользованию Услугами в сроки, предусмотренные Договором и Правилами;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4.4.4. изменять пароль доступа к Сети, сообщив об этом Оператору;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4.4.5. изменить текущий Тариф, подав Оператору Заявку не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чем за 3 рабочих дня до начала Отчетного периода в письменном виде;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4.4.</w:t>
      </w:r>
      <w:r w:rsidR="00E71842">
        <w:rPr>
          <w:rFonts w:ascii="Times New Roman" w:hAnsi="Times New Roman" w:cs="Times New Roman"/>
          <w:sz w:val="20"/>
          <w:szCs w:val="20"/>
        </w:rPr>
        <w:t>6</w:t>
      </w:r>
      <w:r w:rsidRPr="00D3401C">
        <w:rPr>
          <w:rFonts w:ascii="Times New Roman" w:hAnsi="Times New Roman" w:cs="Times New Roman"/>
          <w:sz w:val="20"/>
          <w:szCs w:val="20"/>
        </w:rPr>
        <w:t>. расторгнуть Договор, подав Оператору Заявку</w:t>
      </w:r>
      <w:r w:rsidR="00EA5835" w:rsidRPr="00EA5835">
        <w:rPr>
          <w:rFonts w:ascii="Times New Roman" w:hAnsi="Times New Roman" w:cs="Times New Roman"/>
          <w:sz w:val="20"/>
          <w:szCs w:val="20"/>
        </w:rPr>
        <w:t xml:space="preserve"> </w:t>
      </w:r>
      <w:r w:rsidR="00EA5835" w:rsidRPr="00D3401C">
        <w:rPr>
          <w:rFonts w:ascii="Times New Roman" w:hAnsi="Times New Roman" w:cs="Times New Roman"/>
          <w:sz w:val="20"/>
          <w:szCs w:val="20"/>
        </w:rPr>
        <w:t>в письменном виде</w:t>
      </w:r>
      <w:r w:rsidRPr="00D3401C">
        <w:rPr>
          <w:rFonts w:ascii="Times New Roman" w:hAnsi="Times New Roman" w:cs="Times New Roman"/>
          <w:sz w:val="20"/>
          <w:szCs w:val="20"/>
        </w:rPr>
        <w:t xml:space="preserve"> об отказе от Услуг. </w:t>
      </w:r>
    </w:p>
    <w:p w:rsidR="00BC0B40" w:rsidRPr="00D3401C" w:rsidRDefault="003203F2" w:rsidP="00BC0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5. Оплата Услуг</w:t>
      </w:r>
    </w:p>
    <w:p w:rsidR="00BC0B40" w:rsidRPr="0058661A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5.1</w:t>
      </w:r>
      <w:r w:rsidRPr="0058661A">
        <w:rPr>
          <w:rFonts w:ascii="Times New Roman" w:hAnsi="Times New Roman" w:cs="Times New Roman"/>
          <w:sz w:val="20"/>
          <w:szCs w:val="20"/>
        </w:rPr>
        <w:t>. Оплата Услуг производится посредством наличных расчетов, безналичных расчетов или при помощи карт оплаты. Оплата Услуг производится до оказания Услуг (аванс), либо в случаях, предусмотренных Договором - после оказания Услуг.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8661A">
        <w:rPr>
          <w:rFonts w:ascii="Times New Roman" w:hAnsi="Times New Roman" w:cs="Times New Roman"/>
          <w:sz w:val="20"/>
          <w:szCs w:val="20"/>
        </w:rPr>
        <w:t xml:space="preserve"> 5.2. Предварительная оплата Услуг производится Абонентом согласно выбранному им Тарифу в размере 100% стоимости Услуг до начала Отчетного</w:t>
      </w:r>
      <w:r w:rsidRPr="00D3401C">
        <w:rPr>
          <w:rFonts w:ascii="Times New Roman" w:hAnsi="Times New Roman" w:cs="Times New Roman"/>
          <w:sz w:val="20"/>
          <w:szCs w:val="20"/>
        </w:rPr>
        <w:t xml:space="preserve"> периода. </w:t>
      </w:r>
    </w:p>
    <w:p w:rsidR="004A0F0F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5.3. Основанием для осуществления расчетов за Услуги являются данные, полученные с помощью оборудования, используемого Оператором для учета объема оказанных Услуг.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5.4. Оператор ведет лицевые счета Абонентов, на которых отражаются поступление средств Оператору, а также списание этих сре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ет оплаты оказанных Услуг.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5.5. Для осуществления своевременной оплаты Услуг Абонент самостоятельно следит за состоянием своего лицевого счета с использованием Личного кабинета.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5.6. Абонентская плата за Услуги вносится Абонентом за Отчетный период независимо от объема использования или намерения использования Услуг в этот Отчетный период. 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5.8. Абонент считается исполнившим свои обязательства по оплате услуг с момента уплаты денежных сре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ассу Оператора или перечисления денежных средств на счет Оператора.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5.9. В случае приостановления (отключения) предоставления Услуг вследствие несвоевременной оплаты Услуг или иного нарушения Абонентом Правил оказания услуг, для возобновления оказания Услуг Абонент обязан погасить задолженность по Абонентской плате, а также за иные Услуги, в случае наличия такой задолженности.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 5.10. Абонент может сформировать и получить счет за предоставленные Услуги с использованием Личного кабинета при наличии технической возможности Оператора. По соглашению Сторон Оператор может осуществлять выдачу или доставку Абоненту счетов за предоставленные Услуги или иных документов (актов, фактур, спецификаций и др.) иным согласованным Сторонами способом (в офисе, по почте, курьером и др.). Если иное не указано в Договоре адресом доставки счетов является адрес Абонента. Утеря, неполучение Абонентом счета и/или иных расчетных документов не освобождает Абонента от обязанности своевременной оплаты Услуг.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5.11. Услуги считаются оказанными Оператором в полном объеме, а обязательство Абонента по оплате таких Услуг считается наступившим в случае неподачи Абонентом Оператору обоснованной претензии к качеству Услуг в течение 3 календарных дней со дня окончания Отчетного периода. </w:t>
      </w:r>
    </w:p>
    <w:p w:rsidR="00BC0B40" w:rsidRPr="00D3401C" w:rsidRDefault="003203F2" w:rsidP="00BC0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6.1. Оператор несет ответственность перед Абонентом в следующих случаях: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нарушение предусмотренных Договором сроков оказания Услуг;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неоказание или некачественное оказание Услуг, предусмотренных Договором;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нарушение установленных ограничений на распространение сведений об Абоненте.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6.2. Абонент самостоятельно несет ответственность и риски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содержание полученной и переданной информации по сети Интернет;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использование информационных ресурсов Интернет;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вред, причиненный третьим лицам неправомерными действиями Абонента (или других лиц с использованием сетевых реквизитов Абонента) при доступе в Сеть (компьютерное мошенничество, шпионаж, взлом, несанкционированный доступ к материалам и др.); </w:t>
      </w:r>
    </w:p>
    <w:p w:rsidR="004A0F0F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техническое состояние оконечного оборудования Абонента и соответствующее программное обеспечение; </w:t>
      </w: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сохранность </w:t>
      </w:r>
      <w:proofErr w:type="spellStart"/>
      <w:r w:rsidRPr="00D3401C">
        <w:rPr>
          <w:rFonts w:ascii="Times New Roman" w:hAnsi="Times New Roman" w:cs="Times New Roman"/>
          <w:sz w:val="20"/>
          <w:szCs w:val="20"/>
        </w:rPr>
        <w:t>аутентификационных</w:t>
      </w:r>
      <w:proofErr w:type="spellEnd"/>
      <w:r w:rsidRPr="00D3401C">
        <w:rPr>
          <w:rFonts w:ascii="Times New Roman" w:hAnsi="Times New Roman" w:cs="Times New Roman"/>
          <w:sz w:val="20"/>
          <w:szCs w:val="20"/>
        </w:rPr>
        <w:t xml:space="preserve"> данных и за возможные убытки вследствие несанкционированного использования канала доступа. </w:t>
      </w:r>
    </w:p>
    <w:p w:rsidR="00FE7FE8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6.3. Абонент несет ответственность перед Оператором в следующих случаях: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повреждение Сети и оборудования Оператора вследствие ненадлежащего исполнения Абонентом Договора, Правил, норм законодательства РФ;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дестабилизация процессов, прямо или косвенно влияющих на качество предоставляемых Оператором Услуг, и/или уничтожение информации иных Абонентов вследствие умышленного вмешательства Абонента в работу Сети.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6.4. При нарушении Оператором условий Договора и Правил, Абонент по своему выбору вправе: назначить Оператору новый срок, в течение которого должна быть оказана Услуга; потребовать безвозмездного устранения недостатков, выявленных при оказании Услуг; потребовать возмещения фактически понесенных расходов по устранению недостатков Услуг; потребовать соответствующего уменьшения стоимости Услуг; расторгнуть Договор. </w:t>
      </w:r>
    </w:p>
    <w:p w:rsidR="004167F6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>6.</w:t>
      </w:r>
      <w:r w:rsidR="004A0F0F">
        <w:rPr>
          <w:rFonts w:ascii="Times New Roman" w:hAnsi="Times New Roman" w:cs="Times New Roman"/>
          <w:sz w:val="20"/>
          <w:szCs w:val="20"/>
        </w:rPr>
        <w:t>5</w:t>
      </w:r>
      <w:r w:rsidRPr="00D3401C">
        <w:rPr>
          <w:rFonts w:ascii="Times New Roman" w:hAnsi="Times New Roman" w:cs="Times New Roman"/>
          <w:sz w:val="20"/>
          <w:szCs w:val="20"/>
        </w:rPr>
        <w:t>. Оператор не несет ответственность перед Абонентом в следующих случаях: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за содержание информации, передаваемой и получаемой Абонентом посредством сети Интернет;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обязательств, если такое неисполнение или ненадлежащее исполнение произошло вследствие неисполнения или ненадлежащего исполнения Договора и Правил Абонентом;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за перерывы в предоставлении Услуг вследствие повреждения Сети действием природных явлений (повреждение молнией, ветром и др.), неправомерных действий третьих лиц (кража, порча оборудования, воспрепятствование проведению работ и др.), а также вследствие проведения ремонтных и профилактических работ, связанных с заменой, ремонтом, настройкой оборудования, программного обеспечения, линий связи или проведения других работ, вызванных необходимостью поддержания работоспособности или совершенствования (модернизации) программно-технических средств Оператора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. В указанных случаях Оператор обязан восстановить работоспособность Сети с учетом технической возможности в срок, не превышающий 3 рабочих дней, без компенсации Абоненту времени восстановительных и </w:t>
      </w:r>
      <w:proofErr w:type="spellStart"/>
      <w:r w:rsidRPr="00D3401C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D3401C">
        <w:rPr>
          <w:rFonts w:ascii="Times New Roman" w:hAnsi="Times New Roman" w:cs="Times New Roman"/>
          <w:sz w:val="20"/>
          <w:szCs w:val="20"/>
        </w:rPr>
        <w:t xml:space="preserve">-профилактических работ;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за перерывы в предоставлении Услуг вследствие неработоспособности телекоммуникационных каналов, сетей передачи данных, информационных ресурсов или сервисов, а также аварий (сбоев в работе) в силовых электрических или компьютерных сетях, находящихся за пределами зоны ответственности или вне сферы контроля Оператора;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за функционирование и доступность отдельных сегментов сети Интернет, возможность информационного обмена с теми узлами или серверами, которые временно или постоянно недоступны через сеть Интернет;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sym w:font="Symbol" w:char="F0B7"/>
      </w:r>
      <w:r w:rsidRPr="00D3401C">
        <w:rPr>
          <w:rFonts w:ascii="Times New Roman" w:hAnsi="Times New Roman" w:cs="Times New Roman"/>
          <w:sz w:val="20"/>
          <w:szCs w:val="20"/>
        </w:rPr>
        <w:t xml:space="preserve"> за возможные последствия, возникшие вследствие приостановления оказания Услуг, отключения конечного оборудования Абонента от Сети, прекращения доступа Абонента к Услугам на основаниях, предусм</w:t>
      </w:r>
      <w:r w:rsidR="004A0F0F">
        <w:rPr>
          <w:rFonts w:ascii="Times New Roman" w:hAnsi="Times New Roman" w:cs="Times New Roman"/>
          <w:sz w:val="20"/>
          <w:szCs w:val="20"/>
        </w:rPr>
        <w:t>отренных Договором и Правилами</w:t>
      </w:r>
      <w:proofErr w:type="gramStart"/>
      <w:r w:rsidR="004A0F0F">
        <w:rPr>
          <w:rFonts w:ascii="Times New Roman" w:hAnsi="Times New Roman" w:cs="Times New Roman"/>
          <w:sz w:val="20"/>
          <w:szCs w:val="20"/>
        </w:rPr>
        <w:t>.</w:t>
      </w:r>
      <w:r w:rsidRPr="00D3401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C0B40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6</w:t>
      </w:r>
      <w:r w:rsidR="004A0F0F">
        <w:rPr>
          <w:rFonts w:ascii="Times New Roman" w:hAnsi="Times New Roman" w:cs="Times New Roman"/>
          <w:sz w:val="20"/>
          <w:szCs w:val="20"/>
        </w:rPr>
        <w:t>.6</w:t>
      </w:r>
      <w:r w:rsidRPr="00D3401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обстоятельства непреодолимой силы (стихийные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а также иные чрезвычайные и непреодолимые при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данных условиях обстоятельства, создающие препятствия для исполнения Сторонами своих обязательств по Договору). В случае невозможности исполнения обязательств по Договору, если она вызвана обстоятельствами, за которые ни одна из Сторон не отвечает, обязательство прекращается по основаниям, предусмотренным законодательством РФ. </w:t>
      </w:r>
    </w:p>
    <w:p w:rsidR="0058661A" w:rsidRPr="00D3401C" w:rsidRDefault="0058661A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BC0B40" w:rsidRPr="00D3401C" w:rsidRDefault="003203F2" w:rsidP="00BC0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3401C">
        <w:rPr>
          <w:rFonts w:ascii="Times New Roman" w:hAnsi="Times New Roman" w:cs="Times New Roman"/>
          <w:b/>
          <w:sz w:val="20"/>
          <w:szCs w:val="20"/>
        </w:rPr>
        <w:t>7. Урегулирование споров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 7.1. Споры, возникающие между Абонентом и Оператором по поводу исполнения Договора и оказания Услуг, решаются Сторонами путем переговоров, а в случае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соглашения - в судебном порядке в соответствии с действующим законодательством РФ. </w:t>
      </w:r>
    </w:p>
    <w:p w:rsidR="00BC0B40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7.2. В случае неисполнения или ненадлежащего исполнения Абонентом обязательств, вытекающих из Договора, Оператор вправе предъявить иск в суд к Абоненту по своему выбору либо по месту жительства Абонента, либо по месту исполнения Договора (месту установки абонентского (оконечного) оборудования). </w:t>
      </w:r>
    </w:p>
    <w:p w:rsidR="00A672B2" w:rsidRPr="00D3401C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lastRenderedPageBreak/>
        <w:t xml:space="preserve">7.3. В случае неисполнения или ненадлежащего исполнения Оператором обязательств, вытекающих из Договора, Абонент вправе обжаловать действия (бездействие) Оператора в административном или судебном порядке. До обращения в суд Абонент предъявляет Оператору претензию в срок не позднее 6 месяцев со дня совершения обжалуемого действия (бездействия). </w:t>
      </w:r>
      <w:proofErr w:type="gramStart"/>
      <w:r w:rsidRPr="00D3401C">
        <w:rPr>
          <w:rFonts w:ascii="Times New Roman" w:hAnsi="Times New Roman" w:cs="Times New Roman"/>
          <w:sz w:val="20"/>
          <w:szCs w:val="20"/>
        </w:rPr>
        <w:t>К претензии прилагаются копия Договора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  <w:proofErr w:type="gramEnd"/>
      <w:r w:rsidRPr="00D3401C">
        <w:rPr>
          <w:rFonts w:ascii="Times New Roman" w:hAnsi="Times New Roman" w:cs="Times New Roman"/>
          <w:sz w:val="20"/>
          <w:szCs w:val="20"/>
        </w:rPr>
        <w:t xml:space="preserve"> Претензия должна быть рассмотрена Оператором не позднее чем через 60 дней со дня ее регистрации. О результатах рассмотрения Абоненту, предъявившему претензию, должно быть сообщено в письменной форме. </w:t>
      </w:r>
    </w:p>
    <w:p w:rsidR="00BC0B40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7.4. Оператор обязан иметь книгу жалоб и предложений и выдавать ее по первому требованию Абонента. Рассмотрение жалоб Абонента осуществляется в порядке, установленном законодательством РФ. </w:t>
      </w:r>
    </w:p>
    <w:p w:rsidR="001834E9" w:rsidRDefault="001834E9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F71D3" w:rsidRPr="00D3401C" w:rsidRDefault="00FF71D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A4CDF" w:rsidRPr="007A4CDF" w:rsidRDefault="003203F2" w:rsidP="007A4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7A4CDF">
        <w:rPr>
          <w:rFonts w:ascii="Times New Roman" w:hAnsi="Times New Roman" w:cs="Times New Roman"/>
          <w:b/>
          <w:sz w:val="20"/>
          <w:szCs w:val="20"/>
        </w:rPr>
        <w:t>8. Контактная информация</w:t>
      </w:r>
    </w:p>
    <w:p w:rsidR="007A4CDF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Адрес офиса: </w:t>
      </w:r>
      <w:r w:rsidR="007A4CDF">
        <w:rPr>
          <w:rFonts w:ascii="Times New Roman" w:hAnsi="Times New Roman" w:cs="Times New Roman"/>
          <w:sz w:val="20"/>
          <w:szCs w:val="20"/>
        </w:rPr>
        <w:t>303800,</w:t>
      </w:r>
      <w:r w:rsidRPr="00D3401C">
        <w:rPr>
          <w:rFonts w:ascii="Times New Roman" w:hAnsi="Times New Roman" w:cs="Times New Roman"/>
          <w:sz w:val="20"/>
          <w:szCs w:val="20"/>
        </w:rPr>
        <w:t xml:space="preserve"> г. </w:t>
      </w:r>
      <w:r w:rsidR="007A4CDF">
        <w:rPr>
          <w:rFonts w:ascii="Times New Roman" w:hAnsi="Times New Roman" w:cs="Times New Roman"/>
          <w:sz w:val="20"/>
          <w:szCs w:val="20"/>
        </w:rPr>
        <w:t>Ливны,</w:t>
      </w:r>
      <w:r w:rsidR="00FF71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4CDF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7A4CD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7A4CDF">
        <w:rPr>
          <w:rFonts w:ascii="Times New Roman" w:hAnsi="Times New Roman" w:cs="Times New Roman"/>
          <w:sz w:val="20"/>
          <w:szCs w:val="20"/>
        </w:rPr>
        <w:t>ружбы</w:t>
      </w:r>
      <w:proofErr w:type="spellEnd"/>
      <w:r w:rsidR="007A4CDF">
        <w:rPr>
          <w:rFonts w:ascii="Times New Roman" w:hAnsi="Times New Roman" w:cs="Times New Roman"/>
          <w:sz w:val="20"/>
          <w:szCs w:val="20"/>
        </w:rPr>
        <w:t xml:space="preserve"> Народов д. 149 (4 этаж)</w:t>
      </w:r>
    </w:p>
    <w:p w:rsidR="007A4CDF" w:rsidRDefault="003203F2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3401C">
        <w:rPr>
          <w:rFonts w:ascii="Times New Roman" w:hAnsi="Times New Roman" w:cs="Times New Roman"/>
          <w:sz w:val="20"/>
          <w:szCs w:val="20"/>
        </w:rPr>
        <w:t xml:space="preserve">Режим работы: понедельник-пятница с </w:t>
      </w:r>
      <w:r w:rsidR="007A4CDF">
        <w:rPr>
          <w:rFonts w:ascii="Times New Roman" w:hAnsi="Times New Roman" w:cs="Times New Roman"/>
          <w:sz w:val="20"/>
          <w:szCs w:val="20"/>
        </w:rPr>
        <w:t>8</w:t>
      </w:r>
      <w:r w:rsidRPr="00D3401C">
        <w:rPr>
          <w:rFonts w:ascii="Times New Roman" w:hAnsi="Times New Roman" w:cs="Times New Roman"/>
          <w:sz w:val="20"/>
          <w:szCs w:val="20"/>
        </w:rPr>
        <w:t>-00 до 1</w:t>
      </w:r>
      <w:r w:rsidR="007A4CDF">
        <w:rPr>
          <w:rFonts w:ascii="Times New Roman" w:hAnsi="Times New Roman" w:cs="Times New Roman"/>
          <w:sz w:val="20"/>
          <w:szCs w:val="20"/>
        </w:rPr>
        <w:t>7</w:t>
      </w:r>
      <w:r w:rsidRPr="00D3401C">
        <w:rPr>
          <w:rFonts w:ascii="Times New Roman" w:hAnsi="Times New Roman" w:cs="Times New Roman"/>
          <w:sz w:val="20"/>
          <w:szCs w:val="20"/>
        </w:rPr>
        <w:t>-00</w:t>
      </w:r>
      <w:r w:rsidR="007A4CDF">
        <w:rPr>
          <w:rFonts w:ascii="Times New Roman" w:hAnsi="Times New Roman" w:cs="Times New Roman"/>
          <w:sz w:val="20"/>
          <w:szCs w:val="20"/>
        </w:rPr>
        <w:t xml:space="preserve"> (кроме праздничных дней)</w:t>
      </w:r>
      <w:r w:rsidRPr="00D3401C">
        <w:rPr>
          <w:rFonts w:ascii="Times New Roman" w:hAnsi="Times New Roman" w:cs="Times New Roman"/>
          <w:sz w:val="20"/>
          <w:szCs w:val="20"/>
        </w:rPr>
        <w:t>, суббота</w:t>
      </w:r>
      <w:r w:rsidR="007A4CDF">
        <w:rPr>
          <w:rFonts w:ascii="Times New Roman" w:hAnsi="Times New Roman" w:cs="Times New Roman"/>
          <w:sz w:val="20"/>
          <w:szCs w:val="20"/>
        </w:rPr>
        <w:t>,</w:t>
      </w:r>
      <w:r w:rsidR="00FE46B3">
        <w:rPr>
          <w:rFonts w:ascii="Times New Roman" w:hAnsi="Times New Roman" w:cs="Times New Roman"/>
          <w:sz w:val="20"/>
          <w:szCs w:val="20"/>
        </w:rPr>
        <w:t xml:space="preserve"> </w:t>
      </w:r>
      <w:r w:rsidR="007A4CDF">
        <w:rPr>
          <w:rFonts w:ascii="Times New Roman" w:hAnsi="Times New Roman" w:cs="Times New Roman"/>
          <w:sz w:val="20"/>
          <w:szCs w:val="20"/>
        </w:rPr>
        <w:t>воскресенье-выходной.</w:t>
      </w: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7E0938" w:rsidRPr="00D3401C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7E0938" w:rsidRDefault="007E0938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FE46B3" w:rsidRDefault="00FE46B3" w:rsidP="00961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sectPr w:rsidR="00FE46B3" w:rsidSect="007A4C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C2"/>
    <w:rsid w:val="000D640E"/>
    <w:rsid w:val="001834E9"/>
    <w:rsid w:val="00196574"/>
    <w:rsid w:val="001B1A1B"/>
    <w:rsid w:val="00227426"/>
    <w:rsid w:val="0024326C"/>
    <w:rsid w:val="00255A28"/>
    <w:rsid w:val="002C6903"/>
    <w:rsid w:val="0030378A"/>
    <w:rsid w:val="003203F2"/>
    <w:rsid w:val="003656EE"/>
    <w:rsid w:val="00371EC2"/>
    <w:rsid w:val="004167F6"/>
    <w:rsid w:val="0047133A"/>
    <w:rsid w:val="004A0F0F"/>
    <w:rsid w:val="005400EF"/>
    <w:rsid w:val="0058661A"/>
    <w:rsid w:val="005C3C32"/>
    <w:rsid w:val="005C40B3"/>
    <w:rsid w:val="0063115B"/>
    <w:rsid w:val="006F2263"/>
    <w:rsid w:val="00771C6A"/>
    <w:rsid w:val="007A4CDF"/>
    <w:rsid w:val="007D1F00"/>
    <w:rsid w:val="007E0938"/>
    <w:rsid w:val="0094019B"/>
    <w:rsid w:val="009614B0"/>
    <w:rsid w:val="00A672B2"/>
    <w:rsid w:val="00B44F63"/>
    <w:rsid w:val="00B72AC9"/>
    <w:rsid w:val="00B849A5"/>
    <w:rsid w:val="00BB6582"/>
    <w:rsid w:val="00BC0B40"/>
    <w:rsid w:val="00BC2120"/>
    <w:rsid w:val="00C03306"/>
    <w:rsid w:val="00C2778D"/>
    <w:rsid w:val="00CD4A86"/>
    <w:rsid w:val="00D1294D"/>
    <w:rsid w:val="00D3401C"/>
    <w:rsid w:val="00E4526F"/>
    <w:rsid w:val="00E71842"/>
    <w:rsid w:val="00EA5835"/>
    <w:rsid w:val="00ED7AC9"/>
    <w:rsid w:val="00FE46B3"/>
    <w:rsid w:val="00FE6A80"/>
    <w:rsid w:val="00FE7FE8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120"/>
    <w:rPr>
      <w:color w:val="0000FF" w:themeColor="hyperlink"/>
      <w:u w:val="single"/>
    </w:rPr>
  </w:style>
  <w:style w:type="paragraph" w:customStyle="1" w:styleId="ConsPlusNonformat">
    <w:name w:val="ConsPlusNonformat"/>
    <w:rsid w:val="0063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120"/>
    <w:rPr>
      <w:color w:val="0000FF" w:themeColor="hyperlink"/>
      <w:u w:val="single"/>
    </w:rPr>
  </w:style>
  <w:style w:type="paragraph" w:customStyle="1" w:styleId="ConsPlusNonformat">
    <w:name w:val="ConsPlusNonformat"/>
    <w:rsid w:val="0063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ny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</dc:creator>
  <cp:keywords/>
  <dc:description/>
  <cp:lastModifiedBy>larsen</cp:lastModifiedBy>
  <cp:revision>40</cp:revision>
  <cp:lastPrinted>2020-11-11T10:39:00Z</cp:lastPrinted>
  <dcterms:created xsi:type="dcterms:W3CDTF">2020-10-16T06:31:00Z</dcterms:created>
  <dcterms:modified xsi:type="dcterms:W3CDTF">2020-11-26T11:56:00Z</dcterms:modified>
</cp:coreProperties>
</file>